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B9" w:rsidRPr="0019444D" w:rsidRDefault="007A1CB4" w:rsidP="000F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4"/>
          <w:szCs w:val="28"/>
        </w:rPr>
      </w:pPr>
      <w:r w:rsidRPr="0019444D">
        <w:rPr>
          <w:rFonts w:ascii="Times New Roman" w:hAnsi="Times New Roman" w:cs="Times New Roman"/>
          <w:color w:val="17365D" w:themeColor="text2" w:themeShade="BF"/>
          <w:sz w:val="24"/>
          <w:szCs w:val="28"/>
        </w:rPr>
        <w:t>Министерство культуры Саратовской области</w:t>
      </w:r>
    </w:p>
    <w:p w:rsidR="007A1CB4" w:rsidRPr="0019444D" w:rsidRDefault="007A1CB4" w:rsidP="000F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4"/>
          <w:szCs w:val="28"/>
        </w:rPr>
      </w:pPr>
      <w:r w:rsidRPr="0019444D">
        <w:rPr>
          <w:rFonts w:ascii="Times New Roman" w:hAnsi="Times New Roman" w:cs="Times New Roman"/>
          <w:color w:val="17365D" w:themeColor="text2" w:themeShade="BF"/>
          <w:sz w:val="24"/>
          <w:szCs w:val="28"/>
        </w:rPr>
        <w:t>Государственный музей К.А. Федина</w:t>
      </w:r>
    </w:p>
    <w:p w:rsidR="007A1CB4" w:rsidRPr="000F69D7" w:rsidRDefault="007A1CB4" w:rsidP="000F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A1CB4" w:rsidRDefault="000F69D7" w:rsidP="007A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957580</wp:posOffset>
            </wp:positionH>
            <wp:positionV relativeFrom="paragraph">
              <wp:posOffset>107315</wp:posOffset>
            </wp:positionV>
            <wp:extent cx="4232275" cy="2814320"/>
            <wp:effectExtent l="19050" t="0" r="0" b="0"/>
            <wp:wrapNone/>
            <wp:docPr id="4" name="Рисунок 4" descr="Государственный музей К.А. Фед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сударственный музей К.А. Феди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275" cy="281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CB4" w:rsidRDefault="007A1CB4" w:rsidP="007A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A1CB4" w:rsidRDefault="007A1CB4" w:rsidP="007A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A1CB4" w:rsidRDefault="007A1CB4" w:rsidP="007A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A1CB4" w:rsidRDefault="007A1CB4" w:rsidP="007A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A1CB4" w:rsidRDefault="00D20169" w:rsidP="007A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20169">
        <w:rPr>
          <w:rFonts w:ascii="Times New Roman" w:hAnsi="Times New Roman" w:cs="Times New Roman"/>
          <w:noProof/>
          <w:szCs w:val="28"/>
          <w:lang w:eastAsia="ru-RU"/>
        </w:rPr>
        <w:pict>
          <v:rect id="_x0000_s1034" style="position:absolute;left:0;text-align:left;margin-left:37.5pt;margin-top:12.4pt;width:183.75pt;height:102pt;z-index:251655165" fillcolor="white [3212]" stroked="f"/>
        </w:pict>
      </w:r>
    </w:p>
    <w:p w:rsidR="007A1CB4" w:rsidRDefault="007A1CB4" w:rsidP="007A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A1CB4" w:rsidRDefault="007A1CB4" w:rsidP="007A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A1CB4" w:rsidRDefault="007A1CB4" w:rsidP="007A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A1CB4" w:rsidRDefault="007A1CB4" w:rsidP="007A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A1CB4" w:rsidRDefault="007A1CB4" w:rsidP="007A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A1CB4" w:rsidRDefault="007A1CB4" w:rsidP="007A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A1CB4" w:rsidRDefault="007A1CB4" w:rsidP="007A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A1CB4" w:rsidRDefault="007A1CB4" w:rsidP="007A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A1CB4" w:rsidRDefault="007A1CB4" w:rsidP="007A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A1CB4" w:rsidRDefault="007A1CB4" w:rsidP="001944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9444D" w:rsidRDefault="0019444D" w:rsidP="0019444D">
      <w:pPr>
        <w:pStyle w:val="ab"/>
        <w:jc w:val="center"/>
      </w:pPr>
    </w:p>
    <w:p w:rsidR="0019444D" w:rsidRPr="0019444D" w:rsidRDefault="007A1CB4" w:rsidP="0019444D">
      <w:pPr>
        <w:pStyle w:val="ab"/>
        <w:jc w:val="center"/>
      </w:pPr>
      <w:r w:rsidRPr="005F1BA5">
        <w:t>ПРОГРАММА</w:t>
      </w:r>
    </w:p>
    <w:p w:rsidR="0019444D" w:rsidRDefault="007A1CB4" w:rsidP="0019444D">
      <w:pPr>
        <w:pStyle w:val="ab"/>
        <w:jc w:val="center"/>
        <w:rPr>
          <w:color w:val="C4BC96" w:themeColor="background2" w:themeShade="BF"/>
        </w:rPr>
      </w:pPr>
      <w:r w:rsidRPr="005A3E24">
        <w:rPr>
          <w:color w:val="C4BC96" w:themeColor="background2" w:themeShade="BF"/>
        </w:rPr>
        <w:t>МУЗЕЙНЫХ</w:t>
      </w:r>
    </w:p>
    <w:p w:rsidR="007A1CB4" w:rsidRDefault="0019444D" w:rsidP="0019444D">
      <w:pPr>
        <w:pStyle w:val="ab"/>
        <w:jc w:val="center"/>
      </w:pPr>
      <w:r>
        <w:t>МЕРОПРИЯТИЙ</w:t>
      </w:r>
    </w:p>
    <w:p w:rsidR="000F69D7" w:rsidRDefault="000F69D7" w:rsidP="005F1B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mbria" w:hAnsi="Cambria" w:cs="Times New Roman"/>
          <w:color w:val="663300"/>
          <w:sz w:val="56"/>
          <w:szCs w:val="28"/>
        </w:rPr>
      </w:pPr>
    </w:p>
    <w:p w:rsidR="000F69D7" w:rsidRPr="0019444D" w:rsidRDefault="000F69D7" w:rsidP="005F1B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mbria" w:hAnsi="Cambria" w:cs="Times New Roman"/>
          <w:color w:val="17365D" w:themeColor="text2" w:themeShade="BF"/>
          <w:sz w:val="56"/>
          <w:szCs w:val="28"/>
        </w:rPr>
      </w:pPr>
      <w:r w:rsidRPr="0019444D">
        <w:rPr>
          <w:rFonts w:ascii="Cambria" w:hAnsi="Cambria" w:cs="Times New Roman"/>
          <w:color w:val="17365D" w:themeColor="text2" w:themeShade="BF"/>
          <w:sz w:val="56"/>
          <w:szCs w:val="28"/>
        </w:rPr>
        <w:t>5-11 классы</w:t>
      </w:r>
    </w:p>
    <w:p w:rsidR="00137AB9" w:rsidRPr="00137AB9" w:rsidRDefault="00137AB9" w:rsidP="00137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37AB9">
        <w:rPr>
          <w:rFonts w:ascii="Times New Roman" w:hAnsi="Times New Roman" w:cs="Times New Roman"/>
          <w:szCs w:val="28"/>
        </w:rPr>
        <w:t xml:space="preserve"> </w:t>
      </w:r>
    </w:p>
    <w:p w:rsidR="00137AB9" w:rsidRPr="00137AB9" w:rsidRDefault="0019444D" w:rsidP="00137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3439663</wp:posOffset>
            </wp:positionH>
            <wp:positionV relativeFrom="paragraph">
              <wp:posOffset>136121</wp:posOffset>
            </wp:positionV>
            <wp:extent cx="2471593" cy="1710047"/>
            <wp:effectExtent l="19050" t="0" r="4907" b="0"/>
            <wp:wrapNone/>
            <wp:docPr id="3" name="Рисунок 1" descr="Пушкинская к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ушкинская карт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593" cy="1710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9D7" w:rsidRPr="000F69D7" w:rsidRDefault="000F69D7" w:rsidP="000F6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0F69D7" w:rsidRPr="000F69D7" w:rsidRDefault="000F69D7" w:rsidP="000F69D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701" w:firstLine="0"/>
        <w:rPr>
          <w:rFonts w:ascii="Times New Roman" w:hAnsi="Times New Roman" w:cs="Times New Roman"/>
          <w:i/>
          <w:iCs/>
          <w:sz w:val="32"/>
          <w:szCs w:val="28"/>
        </w:rPr>
      </w:pPr>
      <w:r w:rsidRPr="000F69D7">
        <w:rPr>
          <w:rFonts w:ascii="Times New Roman" w:hAnsi="Times New Roman" w:cs="Times New Roman"/>
          <w:i/>
          <w:iCs/>
          <w:sz w:val="32"/>
          <w:szCs w:val="28"/>
        </w:rPr>
        <w:t>Возможно</w:t>
      </w:r>
      <w:r w:rsidRPr="000F69D7">
        <w:rPr>
          <w:rFonts w:ascii="Times New Roman" w:hAnsi="Times New Roman" w:cs="Times New Roman"/>
          <w:i/>
          <w:iCs/>
          <w:sz w:val="32"/>
          <w:szCs w:val="28"/>
          <w:lang w:val="en-US"/>
        </w:rPr>
        <w:t xml:space="preserve"> </w:t>
      </w:r>
      <w:r w:rsidRPr="000F69D7">
        <w:rPr>
          <w:rFonts w:ascii="Times New Roman" w:hAnsi="Times New Roman" w:cs="Times New Roman"/>
          <w:i/>
          <w:iCs/>
          <w:sz w:val="32"/>
          <w:szCs w:val="28"/>
        </w:rPr>
        <w:t>посещение</w:t>
      </w:r>
    </w:p>
    <w:p w:rsidR="000F69D7" w:rsidRPr="000F69D7" w:rsidRDefault="000F69D7" w:rsidP="000F69D7">
      <w:pPr>
        <w:pStyle w:val="a4"/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i/>
          <w:iCs/>
          <w:sz w:val="32"/>
          <w:szCs w:val="28"/>
        </w:rPr>
      </w:pPr>
      <w:r w:rsidRPr="000F69D7">
        <w:rPr>
          <w:rFonts w:ascii="Times New Roman" w:hAnsi="Times New Roman" w:cs="Times New Roman"/>
          <w:i/>
          <w:iCs/>
          <w:sz w:val="32"/>
          <w:szCs w:val="28"/>
        </w:rPr>
        <w:t>по</w:t>
      </w:r>
      <w:r w:rsidRPr="000F69D7">
        <w:rPr>
          <w:rFonts w:ascii="Times New Roman" w:hAnsi="Times New Roman" w:cs="Times New Roman"/>
          <w:i/>
          <w:iCs/>
          <w:sz w:val="32"/>
          <w:szCs w:val="28"/>
          <w:lang w:val="en-US"/>
        </w:rPr>
        <w:t xml:space="preserve"> </w:t>
      </w:r>
      <w:r w:rsidRPr="000F69D7">
        <w:rPr>
          <w:rFonts w:ascii="Times New Roman" w:hAnsi="Times New Roman" w:cs="Times New Roman"/>
          <w:i/>
          <w:iCs/>
          <w:sz w:val="32"/>
          <w:szCs w:val="28"/>
        </w:rPr>
        <w:t>Пушкинской</w:t>
      </w:r>
      <w:r w:rsidRPr="000F69D7">
        <w:rPr>
          <w:rFonts w:ascii="Times New Roman" w:hAnsi="Times New Roman" w:cs="Times New Roman"/>
          <w:i/>
          <w:iCs/>
          <w:sz w:val="32"/>
          <w:szCs w:val="28"/>
          <w:lang w:val="en-US"/>
        </w:rPr>
        <w:t xml:space="preserve"> </w:t>
      </w:r>
      <w:r w:rsidRPr="000F69D7">
        <w:rPr>
          <w:rFonts w:ascii="Times New Roman" w:hAnsi="Times New Roman" w:cs="Times New Roman"/>
          <w:i/>
          <w:iCs/>
          <w:sz w:val="32"/>
          <w:szCs w:val="28"/>
        </w:rPr>
        <w:t>карте</w:t>
      </w:r>
    </w:p>
    <w:p w:rsidR="000F69D7" w:rsidRPr="000F69D7" w:rsidRDefault="000F69D7" w:rsidP="000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28"/>
          <w:lang w:val="en-US"/>
        </w:rPr>
      </w:pPr>
    </w:p>
    <w:p w:rsidR="000A7A4D" w:rsidRDefault="000A7A4D" w:rsidP="00137AB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A7A4D" w:rsidRDefault="000A7A4D" w:rsidP="00137AB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F69D7" w:rsidRDefault="000F69D7" w:rsidP="00137AB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F69D7" w:rsidRDefault="000F69D7" w:rsidP="00137AB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F69D7" w:rsidRDefault="000F69D7" w:rsidP="00137AB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F69D7" w:rsidRDefault="000F69D7" w:rsidP="00137AB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F69D7" w:rsidRDefault="000F69D7" w:rsidP="00137AB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F69D7" w:rsidRPr="0019444D" w:rsidRDefault="000F69D7" w:rsidP="000F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4"/>
          <w:szCs w:val="28"/>
        </w:rPr>
      </w:pPr>
      <w:r w:rsidRPr="0019444D">
        <w:rPr>
          <w:rFonts w:ascii="Times New Roman" w:hAnsi="Times New Roman" w:cs="Times New Roman"/>
          <w:color w:val="17365D" w:themeColor="text2" w:themeShade="BF"/>
          <w:sz w:val="24"/>
          <w:szCs w:val="28"/>
        </w:rPr>
        <w:t>г. Саратов, ул. Чернышевского, 154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252"/>
      </w:tblGrid>
      <w:tr w:rsidR="000F69D7" w:rsidRPr="000F69D7" w:rsidTr="0019444D">
        <w:tc>
          <w:tcPr>
            <w:tcW w:w="9322" w:type="dxa"/>
            <w:gridSpan w:val="3"/>
          </w:tcPr>
          <w:p w:rsidR="000F69D7" w:rsidRPr="006E3468" w:rsidRDefault="000F69D7" w:rsidP="001944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E34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Экскурсионное обслуживание:</w:t>
            </w:r>
          </w:p>
        </w:tc>
      </w:tr>
      <w:tr w:rsidR="000F69D7" w:rsidRPr="000F69D7" w:rsidTr="0019444D">
        <w:tc>
          <w:tcPr>
            <w:tcW w:w="4644" w:type="dxa"/>
          </w:tcPr>
          <w:p w:rsidR="000F69D7" w:rsidRDefault="000F69D7" w:rsidP="008D3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>Экскурсия по выставке</w:t>
            </w:r>
          </w:p>
          <w:p w:rsidR="000F69D7" w:rsidRPr="000F69D7" w:rsidRDefault="000F69D7" w:rsidP="008D3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«Встреча с прошлым»</w:t>
            </w:r>
          </w:p>
          <w:p w:rsidR="000F69D7" w:rsidRPr="000F69D7" w:rsidRDefault="000F69D7" w:rsidP="000F69D7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 xml:space="preserve">500 р. + входная плата </w:t>
            </w:r>
          </w:p>
          <w:p w:rsidR="000F69D7" w:rsidRDefault="0019444D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>(группа до 30 чел.)</w:t>
            </w:r>
          </w:p>
          <w:p w:rsidR="0019444D" w:rsidRDefault="0019444D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>400 р. + входная плата</w:t>
            </w:r>
          </w:p>
          <w:p w:rsidR="0019444D" w:rsidRPr="000F69D7" w:rsidRDefault="0019444D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до 15</w:t>
            </w: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 xml:space="preserve"> чел.)</w:t>
            </w:r>
          </w:p>
        </w:tc>
      </w:tr>
      <w:tr w:rsidR="000F69D7" w:rsidRPr="000F69D7" w:rsidTr="0019444D">
        <w:tc>
          <w:tcPr>
            <w:tcW w:w="4644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9D7" w:rsidRPr="000F69D7" w:rsidRDefault="000F69D7" w:rsidP="008D3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выставке </w:t>
            </w:r>
          </w:p>
          <w:p w:rsidR="000F69D7" w:rsidRPr="000F69D7" w:rsidRDefault="000F69D7" w:rsidP="008D3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 xml:space="preserve">«Города и годы. Из литературного наследия </w:t>
            </w:r>
            <w:r w:rsidRPr="000F69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 xml:space="preserve"> века»</w:t>
            </w:r>
          </w:p>
        </w:tc>
        <w:tc>
          <w:tcPr>
            <w:tcW w:w="426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 xml:space="preserve">500 р. + входная плата </w:t>
            </w:r>
          </w:p>
          <w:p w:rsidR="000F69D7" w:rsidRPr="000F69D7" w:rsidRDefault="000F69D7" w:rsidP="008D31D9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 xml:space="preserve">(группа до 30 чел.) </w:t>
            </w:r>
          </w:p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 xml:space="preserve">400 р. + входная плата </w:t>
            </w:r>
          </w:p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>(группа до 15 чел.)</w:t>
            </w:r>
          </w:p>
        </w:tc>
      </w:tr>
      <w:tr w:rsidR="000F69D7" w:rsidRPr="000F69D7" w:rsidTr="0019444D">
        <w:tc>
          <w:tcPr>
            <w:tcW w:w="4644" w:type="dxa"/>
          </w:tcPr>
          <w:p w:rsidR="000F69D7" w:rsidRPr="000F69D7" w:rsidRDefault="000F69D7" w:rsidP="006E3468">
            <w:pPr>
              <w:autoSpaceDE w:val="0"/>
              <w:autoSpaceDN w:val="0"/>
              <w:adjustRightInd w:val="0"/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>Экскурсия «В гости в Сретенское начальное училище» с элементами театрализации</w:t>
            </w:r>
          </w:p>
        </w:tc>
        <w:tc>
          <w:tcPr>
            <w:tcW w:w="426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9D7" w:rsidRPr="000F69D7" w:rsidRDefault="006E3468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0F69D7" w:rsidRPr="000F69D7">
              <w:rPr>
                <w:rFonts w:ascii="Times New Roman" w:hAnsi="Times New Roman" w:cs="Times New Roman"/>
                <w:sz w:val="28"/>
                <w:szCs w:val="28"/>
              </w:rPr>
              <w:t xml:space="preserve"> р./ с чел. </w:t>
            </w:r>
          </w:p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9D7" w:rsidRPr="000F69D7" w:rsidTr="0019444D">
        <w:tc>
          <w:tcPr>
            <w:tcW w:w="4644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выставке «О чем поспорили </w:t>
            </w:r>
            <w:proofErr w:type="spellStart"/>
            <w:r w:rsidRPr="000F69D7">
              <w:rPr>
                <w:rFonts w:ascii="Times New Roman" w:hAnsi="Times New Roman" w:cs="Times New Roman"/>
                <w:sz w:val="28"/>
                <w:szCs w:val="28"/>
              </w:rPr>
              <w:t>Цветухин</w:t>
            </w:r>
            <w:proofErr w:type="spellEnd"/>
            <w:r w:rsidRPr="000F69D7">
              <w:rPr>
                <w:rFonts w:ascii="Times New Roman" w:hAnsi="Times New Roman" w:cs="Times New Roman"/>
                <w:sz w:val="28"/>
                <w:szCs w:val="28"/>
              </w:rPr>
              <w:t xml:space="preserve"> и Пастухов» с элементами театрализации</w:t>
            </w:r>
          </w:p>
        </w:tc>
        <w:tc>
          <w:tcPr>
            <w:tcW w:w="426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>200 р./ с чел.</w:t>
            </w:r>
          </w:p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9D7" w:rsidRPr="000F69D7" w:rsidTr="0019444D">
        <w:tc>
          <w:tcPr>
            <w:tcW w:w="4644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с элементами </w:t>
            </w:r>
          </w:p>
          <w:p w:rsidR="000F69D7" w:rsidRPr="000F69D7" w:rsidRDefault="000F69D7" w:rsidP="008D3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9D7">
              <w:rPr>
                <w:rFonts w:ascii="Times New Roman" w:hAnsi="Times New Roman" w:cs="Times New Roman"/>
                <w:sz w:val="28"/>
                <w:szCs w:val="28"/>
              </w:rPr>
              <w:t>квеста</w:t>
            </w:r>
            <w:proofErr w:type="spellEnd"/>
            <w:r w:rsidRPr="000F69D7">
              <w:rPr>
                <w:rFonts w:ascii="Times New Roman" w:hAnsi="Times New Roman" w:cs="Times New Roman"/>
                <w:sz w:val="28"/>
                <w:szCs w:val="28"/>
              </w:rPr>
              <w:t xml:space="preserve"> и театрализации </w:t>
            </w:r>
          </w:p>
          <w:p w:rsidR="000F69D7" w:rsidRPr="000F69D7" w:rsidRDefault="000F69D7" w:rsidP="008D31D9">
            <w:pPr>
              <w:autoSpaceDE w:val="0"/>
              <w:autoSpaceDN w:val="0"/>
              <w:adjustRightInd w:val="0"/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>«Тайны Сретенского училища»</w:t>
            </w:r>
          </w:p>
        </w:tc>
        <w:tc>
          <w:tcPr>
            <w:tcW w:w="426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9D7" w:rsidRPr="000F69D7" w:rsidRDefault="006E3468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0F69D7" w:rsidRPr="000F69D7">
              <w:rPr>
                <w:rFonts w:ascii="Times New Roman" w:hAnsi="Times New Roman" w:cs="Times New Roman"/>
                <w:sz w:val="28"/>
                <w:szCs w:val="28"/>
              </w:rPr>
              <w:t xml:space="preserve"> р./ с чел.</w:t>
            </w:r>
          </w:p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9D7" w:rsidRPr="000F69D7" w:rsidTr="0019444D">
        <w:tc>
          <w:tcPr>
            <w:tcW w:w="4644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«По следам заезжих знаменитостей»</w:t>
            </w:r>
          </w:p>
        </w:tc>
        <w:tc>
          <w:tcPr>
            <w:tcW w:w="426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F69D7" w:rsidRPr="000F69D7" w:rsidRDefault="006E3468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F69D7" w:rsidRPr="000F69D7">
              <w:rPr>
                <w:rFonts w:ascii="Times New Roman" w:hAnsi="Times New Roman" w:cs="Times New Roman"/>
                <w:sz w:val="28"/>
                <w:szCs w:val="28"/>
              </w:rPr>
              <w:t xml:space="preserve">00 р. (группа до 10 чел.) </w:t>
            </w:r>
          </w:p>
          <w:p w:rsidR="000F69D7" w:rsidRPr="000F69D7" w:rsidRDefault="006E3468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0F69D7" w:rsidRPr="000F69D7">
              <w:rPr>
                <w:rFonts w:ascii="Times New Roman" w:hAnsi="Times New Roman" w:cs="Times New Roman"/>
                <w:sz w:val="28"/>
                <w:szCs w:val="28"/>
              </w:rPr>
              <w:t xml:space="preserve"> р./ с чел. (группа от 10 чел.)</w:t>
            </w:r>
          </w:p>
        </w:tc>
      </w:tr>
      <w:tr w:rsidR="006E3468" w:rsidRPr="000F69D7" w:rsidTr="0019444D">
        <w:tc>
          <w:tcPr>
            <w:tcW w:w="4644" w:type="dxa"/>
          </w:tcPr>
          <w:p w:rsidR="006E3468" w:rsidRPr="000F69D7" w:rsidRDefault="006E3468" w:rsidP="008D31D9">
            <w:pPr>
              <w:autoSpaceDE w:val="0"/>
              <w:autoSpaceDN w:val="0"/>
              <w:adjustRightInd w:val="0"/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>Экскурсия по передвижной выставке</w:t>
            </w:r>
          </w:p>
        </w:tc>
        <w:tc>
          <w:tcPr>
            <w:tcW w:w="426" w:type="dxa"/>
          </w:tcPr>
          <w:p w:rsidR="006E3468" w:rsidRPr="000F69D7" w:rsidRDefault="006E3468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E3468" w:rsidRDefault="006E3468" w:rsidP="006E34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>00 р. (группа до 30 чел.)</w:t>
            </w:r>
          </w:p>
        </w:tc>
      </w:tr>
      <w:tr w:rsidR="006E3468" w:rsidRPr="000F69D7" w:rsidTr="0019444D">
        <w:tc>
          <w:tcPr>
            <w:tcW w:w="4644" w:type="dxa"/>
          </w:tcPr>
          <w:p w:rsidR="006E3468" w:rsidRPr="000F69D7" w:rsidRDefault="006E3468" w:rsidP="008D31D9">
            <w:pPr>
              <w:autoSpaceDE w:val="0"/>
              <w:autoSpaceDN w:val="0"/>
              <w:adjustRightInd w:val="0"/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>Экскурсия по передвижной выставке по Пушкинской карте</w:t>
            </w:r>
          </w:p>
        </w:tc>
        <w:tc>
          <w:tcPr>
            <w:tcW w:w="426" w:type="dxa"/>
          </w:tcPr>
          <w:p w:rsidR="006E3468" w:rsidRPr="000F69D7" w:rsidRDefault="006E3468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E3468" w:rsidRDefault="006E3468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>0 р./ с чел. (группа до 30 чел.)</w:t>
            </w:r>
          </w:p>
        </w:tc>
      </w:tr>
      <w:tr w:rsidR="006E3468" w:rsidRPr="000F69D7" w:rsidTr="0019444D">
        <w:tc>
          <w:tcPr>
            <w:tcW w:w="9322" w:type="dxa"/>
            <w:gridSpan w:val="3"/>
          </w:tcPr>
          <w:p w:rsidR="006E3468" w:rsidRPr="006E3468" w:rsidRDefault="006E3468" w:rsidP="001944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E34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Музейные мероприятия:</w:t>
            </w:r>
          </w:p>
        </w:tc>
      </w:tr>
      <w:tr w:rsidR="000F69D7" w:rsidRPr="000F69D7" w:rsidTr="0019444D">
        <w:tc>
          <w:tcPr>
            <w:tcW w:w="4644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 xml:space="preserve">Лекция/занятие в музее </w:t>
            </w:r>
          </w:p>
          <w:p w:rsidR="000F69D7" w:rsidRPr="000F69D7" w:rsidRDefault="000F69D7" w:rsidP="008D31D9">
            <w:pPr>
              <w:autoSpaceDE w:val="0"/>
              <w:autoSpaceDN w:val="0"/>
              <w:adjustRightInd w:val="0"/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>1 час/2 часа</w:t>
            </w:r>
          </w:p>
        </w:tc>
        <w:tc>
          <w:tcPr>
            <w:tcW w:w="426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9D7" w:rsidRPr="000F69D7" w:rsidRDefault="006E3468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1400/2100</w:t>
            </w:r>
            <w:r w:rsidR="000F69D7" w:rsidRPr="000F69D7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  <w:tr w:rsidR="000F69D7" w:rsidRPr="000F69D7" w:rsidTr="0019444D">
        <w:tc>
          <w:tcPr>
            <w:tcW w:w="4644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 xml:space="preserve">Лекция/занятие на выезде </w:t>
            </w:r>
          </w:p>
          <w:p w:rsidR="000F69D7" w:rsidRPr="000F69D7" w:rsidRDefault="000F69D7" w:rsidP="008D31D9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F69D7">
              <w:rPr>
                <w:rFonts w:ascii="Times New Roman" w:hAnsi="Times New Roman" w:cs="Times New Roman"/>
                <w:sz w:val="28"/>
                <w:szCs w:val="28"/>
              </w:rPr>
              <w:t>1 час/2 часа</w:t>
            </w:r>
          </w:p>
        </w:tc>
        <w:tc>
          <w:tcPr>
            <w:tcW w:w="426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9D7" w:rsidRPr="000F69D7" w:rsidRDefault="006E3468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1500/22</w:t>
            </w:r>
            <w:r w:rsidR="000F69D7" w:rsidRPr="000F69D7">
              <w:rPr>
                <w:rFonts w:ascii="Times New Roman" w:hAnsi="Times New Roman" w:cs="Times New Roman"/>
                <w:sz w:val="28"/>
                <w:szCs w:val="28"/>
              </w:rPr>
              <w:t>00р.</w:t>
            </w:r>
          </w:p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9D7" w:rsidRPr="000F69D7" w:rsidTr="0019444D">
        <w:tc>
          <w:tcPr>
            <w:tcW w:w="4644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9D7">
              <w:rPr>
                <w:rFonts w:ascii="Times New Roman" w:hAnsi="Times New Roman" w:cs="Times New Roman"/>
                <w:sz w:val="28"/>
                <w:szCs w:val="28"/>
              </w:rPr>
              <w:t>Мультимедийная</w:t>
            </w:r>
            <w:proofErr w:type="spellEnd"/>
            <w:r w:rsidRPr="000F69D7"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</w:p>
        </w:tc>
        <w:tc>
          <w:tcPr>
            <w:tcW w:w="426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F69D7" w:rsidRPr="000F69D7" w:rsidRDefault="006E3468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F69D7" w:rsidRPr="000F69D7">
              <w:rPr>
                <w:rFonts w:ascii="Times New Roman" w:hAnsi="Times New Roman" w:cs="Times New Roman"/>
                <w:sz w:val="28"/>
                <w:szCs w:val="28"/>
              </w:rPr>
              <w:t>00 р. (группа до 10 чел.)</w:t>
            </w:r>
          </w:p>
        </w:tc>
      </w:tr>
      <w:tr w:rsidR="000F69D7" w:rsidRPr="000F69D7" w:rsidTr="0019444D">
        <w:tc>
          <w:tcPr>
            <w:tcW w:w="4644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F69D7" w:rsidRPr="000F69D7" w:rsidRDefault="000F69D7" w:rsidP="008D3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F69D7" w:rsidRPr="000F69D7" w:rsidRDefault="006E3468" w:rsidP="008D31D9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F69D7" w:rsidRPr="000F69D7">
              <w:rPr>
                <w:rFonts w:ascii="Times New Roman" w:hAnsi="Times New Roman" w:cs="Times New Roman"/>
                <w:sz w:val="28"/>
                <w:szCs w:val="28"/>
              </w:rPr>
              <w:t>0 р./ с чел. (группа от 10 чел.)</w:t>
            </w:r>
          </w:p>
        </w:tc>
      </w:tr>
    </w:tbl>
    <w:p w:rsidR="0019444D" w:rsidRDefault="0019444D" w:rsidP="000F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F69D7" w:rsidRPr="0019444D" w:rsidRDefault="000F69D7" w:rsidP="000F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44D">
        <w:rPr>
          <w:rFonts w:ascii="Times New Roman" w:hAnsi="Times New Roman" w:cs="Times New Roman"/>
          <w:sz w:val="28"/>
          <w:szCs w:val="28"/>
          <w:u w:val="single"/>
        </w:rPr>
        <w:t>Двое сопровождающих – бесплатно</w:t>
      </w:r>
    </w:p>
    <w:p w:rsidR="0019444D" w:rsidRPr="0019444D" w:rsidRDefault="0019444D" w:rsidP="000F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9D7" w:rsidRPr="0019444D" w:rsidRDefault="000F69D7" w:rsidP="000F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44D">
        <w:rPr>
          <w:rFonts w:ascii="Times New Roman" w:hAnsi="Times New Roman" w:cs="Times New Roman"/>
          <w:sz w:val="28"/>
          <w:szCs w:val="28"/>
        </w:rPr>
        <w:t>Стоимость экскурсионного обслуживания на выставках</w:t>
      </w:r>
    </w:p>
    <w:p w:rsidR="000F69D7" w:rsidRPr="0019444D" w:rsidRDefault="000F69D7" w:rsidP="000F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44D">
        <w:rPr>
          <w:rFonts w:ascii="Times New Roman" w:hAnsi="Times New Roman" w:cs="Times New Roman"/>
          <w:sz w:val="28"/>
          <w:szCs w:val="28"/>
        </w:rPr>
        <w:t xml:space="preserve">уточняйте по телефону: </w:t>
      </w:r>
      <w:r w:rsidRPr="0019444D">
        <w:rPr>
          <w:rFonts w:ascii="Times New Roman" w:hAnsi="Times New Roman" w:cs="Times New Roman"/>
          <w:b/>
          <w:sz w:val="28"/>
          <w:szCs w:val="28"/>
        </w:rPr>
        <w:t>23-06-05</w:t>
      </w:r>
    </w:p>
    <w:p w:rsidR="000F69D7" w:rsidRPr="000614ED" w:rsidRDefault="000F69D7" w:rsidP="0019444D">
      <w:pPr>
        <w:pStyle w:val="ab"/>
        <w:rPr>
          <w:rFonts w:cs="Times New Roman"/>
          <w:b/>
          <w:sz w:val="40"/>
        </w:rPr>
      </w:pPr>
      <w:r w:rsidRPr="000614ED">
        <w:rPr>
          <w:rFonts w:cs="Times New Roman"/>
          <w:b/>
          <w:sz w:val="40"/>
        </w:rPr>
        <w:lastRenderedPageBreak/>
        <w:t>ЭКСКУРСИИ</w:t>
      </w:r>
    </w:p>
    <w:p w:rsidR="000F69D7" w:rsidRPr="0019444D" w:rsidRDefault="000F69D7" w:rsidP="001944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44D">
        <w:rPr>
          <w:rFonts w:ascii="Times New Roman" w:hAnsi="Times New Roman" w:cs="Times New Roman"/>
          <w:sz w:val="28"/>
          <w:szCs w:val="28"/>
        </w:rPr>
        <w:t>1. «Встреча с прошлым». К. Федин и Саратов.</w:t>
      </w:r>
    </w:p>
    <w:p w:rsidR="000F69D7" w:rsidRPr="0019444D" w:rsidRDefault="000F69D7" w:rsidP="001944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44D">
        <w:rPr>
          <w:rFonts w:ascii="Times New Roman" w:hAnsi="Times New Roman" w:cs="Times New Roman"/>
          <w:sz w:val="28"/>
          <w:szCs w:val="28"/>
        </w:rPr>
        <w:t xml:space="preserve">2. «Города и годы. Из литературного наследия </w:t>
      </w:r>
      <w:r w:rsidRPr="0019444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19444D">
        <w:rPr>
          <w:rFonts w:ascii="Times New Roman" w:hAnsi="Times New Roman" w:cs="Times New Roman"/>
          <w:sz w:val="28"/>
          <w:szCs w:val="28"/>
        </w:rPr>
        <w:t xml:space="preserve"> века». Творческий путь К.А. Федина и литературный процесс конца </w:t>
      </w:r>
      <w:r w:rsidRPr="0019444D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19444D">
        <w:rPr>
          <w:rFonts w:ascii="Times New Roman" w:hAnsi="Times New Roman" w:cs="Times New Roman"/>
          <w:sz w:val="28"/>
          <w:szCs w:val="28"/>
        </w:rPr>
        <w:t xml:space="preserve"> до 70-х годов </w:t>
      </w:r>
      <w:r w:rsidRPr="0019444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19444D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0F69D7" w:rsidRPr="0019444D" w:rsidRDefault="000F69D7" w:rsidP="001944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44D">
        <w:rPr>
          <w:rFonts w:ascii="Times New Roman" w:hAnsi="Times New Roman" w:cs="Times New Roman"/>
          <w:sz w:val="28"/>
          <w:szCs w:val="28"/>
        </w:rPr>
        <w:t>3. «В гости в Сретенское начальное училище» с элементами театрализации.</w:t>
      </w:r>
    </w:p>
    <w:p w:rsidR="000F69D7" w:rsidRPr="0019444D" w:rsidRDefault="000F69D7" w:rsidP="001944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44D">
        <w:rPr>
          <w:rFonts w:ascii="Times New Roman" w:hAnsi="Times New Roman" w:cs="Times New Roman"/>
          <w:sz w:val="28"/>
          <w:szCs w:val="28"/>
        </w:rPr>
        <w:t xml:space="preserve">4. «О чем поспорили </w:t>
      </w:r>
      <w:proofErr w:type="spellStart"/>
      <w:r w:rsidRPr="0019444D">
        <w:rPr>
          <w:rFonts w:ascii="Times New Roman" w:hAnsi="Times New Roman" w:cs="Times New Roman"/>
          <w:sz w:val="28"/>
          <w:szCs w:val="28"/>
        </w:rPr>
        <w:t>Цветухин</w:t>
      </w:r>
      <w:proofErr w:type="spellEnd"/>
      <w:r w:rsidRPr="0019444D">
        <w:rPr>
          <w:rFonts w:ascii="Times New Roman" w:hAnsi="Times New Roman" w:cs="Times New Roman"/>
          <w:sz w:val="28"/>
          <w:szCs w:val="28"/>
        </w:rPr>
        <w:t xml:space="preserve"> и Пастухов» с элементами театрализации по мотивам романа «Первые радости» К.А. Федина.</w:t>
      </w:r>
    </w:p>
    <w:p w:rsidR="000F69D7" w:rsidRPr="0019444D" w:rsidRDefault="000F69D7" w:rsidP="001944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44D">
        <w:rPr>
          <w:rFonts w:ascii="Times New Roman" w:hAnsi="Times New Roman" w:cs="Times New Roman"/>
          <w:sz w:val="28"/>
          <w:szCs w:val="28"/>
        </w:rPr>
        <w:t xml:space="preserve">5. «Тайны Сретенского училища» с элементами </w:t>
      </w:r>
      <w:proofErr w:type="spellStart"/>
      <w:r w:rsidRPr="0019444D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19444D">
        <w:rPr>
          <w:rFonts w:ascii="Times New Roman" w:hAnsi="Times New Roman" w:cs="Times New Roman"/>
          <w:sz w:val="28"/>
          <w:szCs w:val="28"/>
        </w:rPr>
        <w:t xml:space="preserve"> и театрализации.</w:t>
      </w:r>
    </w:p>
    <w:p w:rsidR="000F69D7" w:rsidRDefault="000F69D7" w:rsidP="001944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44D">
        <w:rPr>
          <w:rFonts w:ascii="Times New Roman" w:hAnsi="Times New Roman" w:cs="Times New Roman"/>
          <w:sz w:val="28"/>
          <w:szCs w:val="28"/>
        </w:rPr>
        <w:t>6. Пешеходная экскурсия по городу «По следам заезжих знаменитостей».</w:t>
      </w:r>
    </w:p>
    <w:p w:rsidR="00575385" w:rsidRDefault="00575385" w:rsidP="001944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5385" w:rsidRDefault="00575385" w:rsidP="0057538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36669" cy="2289502"/>
            <wp:effectExtent l="19050" t="0" r="0" b="0"/>
            <wp:docPr id="7" name="Рисунок 5" descr="C:\Users\Zver\Desktop\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ver\Desktop\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184" cy="2290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9D7" w:rsidRPr="0019444D" w:rsidRDefault="000F69D7" w:rsidP="001944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69D7" w:rsidRPr="000614ED" w:rsidRDefault="000F69D7" w:rsidP="0019444D">
      <w:pPr>
        <w:pStyle w:val="ab"/>
        <w:rPr>
          <w:b/>
          <w:sz w:val="40"/>
        </w:rPr>
      </w:pPr>
      <w:r w:rsidRPr="000614ED">
        <w:rPr>
          <w:b/>
          <w:sz w:val="40"/>
        </w:rPr>
        <w:t>МУЛЬТИМЕДИЙНЫЕ ИГРЫ</w:t>
      </w:r>
    </w:p>
    <w:p w:rsidR="000F69D7" w:rsidRPr="0019444D" w:rsidRDefault="000F69D7" w:rsidP="001944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44D">
        <w:rPr>
          <w:rFonts w:ascii="Times New Roman" w:hAnsi="Times New Roman" w:cs="Times New Roman"/>
          <w:sz w:val="28"/>
          <w:szCs w:val="28"/>
        </w:rPr>
        <w:t>1. «</w:t>
      </w:r>
      <w:r w:rsidRPr="0019444D">
        <w:rPr>
          <w:rFonts w:ascii="Times New Roman" w:hAnsi="Times New Roman" w:cs="Times New Roman"/>
          <w:b/>
          <w:bCs/>
          <w:sz w:val="28"/>
          <w:szCs w:val="28"/>
        </w:rPr>
        <w:t>Дорога на Берлин»</w:t>
      </w:r>
      <w:r w:rsidRPr="0019444D">
        <w:rPr>
          <w:rFonts w:ascii="Times New Roman" w:hAnsi="Times New Roman" w:cs="Times New Roman"/>
          <w:sz w:val="28"/>
          <w:szCs w:val="28"/>
        </w:rPr>
        <w:t xml:space="preserve"> – игра-викторина, на которой участники делятся на две команды и соревнуются между собой в знании </w:t>
      </w:r>
      <w:proofErr w:type="gramStart"/>
      <w:r w:rsidRPr="0019444D">
        <w:rPr>
          <w:rFonts w:ascii="Times New Roman" w:hAnsi="Times New Roman" w:cs="Times New Roman"/>
          <w:sz w:val="28"/>
          <w:szCs w:val="28"/>
        </w:rPr>
        <w:t>фактов о войне</w:t>
      </w:r>
      <w:proofErr w:type="gramEnd"/>
      <w:r w:rsidRPr="0019444D">
        <w:rPr>
          <w:rFonts w:ascii="Times New Roman" w:hAnsi="Times New Roman" w:cs="Times New Roman"/>
          <w:sz w:val="28"/>
          <w:szCs w:val="28"/>
        </w:rPr>
        <w:t>.</w:t>
      </w:r>
    </w:p>
    <w:p w:rsidR="000F69D7" w:rsidRPr="0019444D" w:rsidRDefault="000F69D7" w:rsidP="001944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44D">
        <w:rPr>
          <w:rFonts w:ascii="Times New Roman" w:hAnsi="Times New Roman" w:cs="Times New Roman"/>
          <w:sz w:val="28"/>
          <w:szCs w:val="28"/>
        </w:rPr>
        <w:t xml:space="preserve">2. </w:t>
      </w:r>
      <w:r w:rsidRPr="0019444D">
        <w:rPr>
          <w:rFonts w:ascii="Times New Roman" w:hAnsi="Times New Roman" w:cs="Times New Roman"/>
          <w:b/>
          <w:bCs/>
          <w:sz w:val="28"/>
          <w:szCs w:val="28"/>
        </w:rPr>
        <w:t>«Новогоднее путешествие вокруг света».</w:t>
      </w:r>
      <w:r w:rsidRPr="0019444D">
        <w:rPr>
          <w:rFonts w:ascii="Times New Roman" w:hAnsi="Times New Roman" w:cs="Times New Roman"/>
          <w:sz w:val="28"/>
          <w:szCs w:val="28"/>
        </w:rPr>
        <w:t xml:space="preserve"> Вместе с ведущими ребята совершат виртуальное посещение вокруг света, узнают о традициях празднования Нового года в разных странах.</w:t>
      </w:r>
    </w:p>
    <w:p w:rsidR="000F69D7" w:rsidRPr="0019444D" w:rsidRDefault="000F69D7" w:rsidP="001944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44D">
        <w:rPr>
          <w:rFonts w:ascii="Times New Roman" w:hAnsi="Times New Roman" w:cs="Times New Roman"/>
          <w:sz w:val="28"/>
          <w:szCs w:val="28"/>
        </w:rPr>
        <w:t xml:space="preserve">3. </w:t>
      </w:r>
      <w:r w:rsidRPr="0019444D">
        <w:rPr>
          <w:rFonts w:ascii="Times New Roman" w:hAnsi="Times New Roman" w:cs="Times New Roman"/>
          <w:b/>
          <w:bCs/>
          <w:sz w:val="28"/>
          <w:szCs w:val="28"/>
        </w:rPr>
        <w:t>«23+8».</w:t>
      </w:r>
      <w:r w:rsidRPr="0019444D">
        <w:rPr>
          <w:rFonts w:ascii="Times New Roman" w:hAnsi="Times New Roman" w:cs="Times New Roman"/>
          <w:sz w:val="28"/>
          <w:szCs w:val="28"/>
        </w:rPr>
        <w:t xml:space="preserve"> Увлекательная викторина с заданиями, песнями, сюрпризами ко Дню защитника Отечества и 8 Марта.</w:t>
      </w:r>
    </w:p>
    <w:p w:rsidR="000F69D7" w:rsidRPr="0019444D" w:rsidRDefault="000F69D7" w:rsidP="001944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44D">
        <w:rPr>
          <w:rFonts w:ascii="Times New Roman" w:hAnsi="Times New Roman" w:cs="Times New Roman"/>
          <w:sz w:val="28"/>
          <w:szCs w:val="28"/>
        </w:rPr>
        <w:t>4. «</w:t>
      </w:r>
      <w:r w:rsidRPr="0019444D">
        <w:rPr>
          <w:rFonts w:ascii="Times New Roman" w:hAnsi="Times New Roman" w:cs="Times New Roman"/>
          <w:b/>
          <w:bCs/>
          <w:sz w:val="28"/>
          <w:szCs w:val="28"/>
        </w:rPr>
        <w:t>Космический рейс».</w:t>
      </w:r>
      <w:r w:rsidRPr="0019444D">
        <w:rPr>
          <w:rFonts w:ascii="Times New Roman" w:hAnsi="Times New Roman" w:cs="Times New Roman"/>
          <w:sz w:val="28"/>
          <w:szCs w:val="28"/>
        </w:rPr>
        <w:t xml:space="preserve"> Студенты совершат виртуальный космический полет: пройдут предполетную подготовку, попадут под «метеоритный дождь» вопросов. В ходе «полета» ребятам предстоит узнать малоизвестные факты из истории космонавтики, увидеть кадры документальной хроники 1960-х годов.</w:t>
      </w:r>
    </w:p>
    <w:p w:rsidR="000F69D7" w:rsidRPr="0019444D" w:rsidRDefault="000F69D7" w:rsidP="001944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44D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19444D">
        <w:rPr>
          <w:rFonts w:ascii="Times New Roman" w:hAnsi="Times New Roman" w:cs="Times New Roman"/>
          <w:b/>
          <w:bCs/>
          <w:sz w:val="28"/>
          <w:szCs w:val="28"/>
        </w:rPr>
        <w:t>«Колесо знаний».</w:t>
      </w:r>
      <w:r w:rsidRPr="0019444D">
        <w:rPr>
          <w:rFonts w:ascii="Times New Roman" w:hAnsi="Times New Roman" w:cs="Times New Roman"/>
          <w:sz w:val="28"/>
          <w:szCs w:val="28"/>
        </w:rPr>
        <w:t xml:space="preserve"> Игра состоит из трех раундов, в каждом из которых предстоит дать ответы на вопросы таких категорий, как «Русские писатели и поэты в лицах», «</w:t>
      </w:r>
      <w:proofErr w:type="spellStart"/>
      <w:r w:rsidRPr="0019444D">
        <w:rPr>
          <w:rFonts w:ascii="Times New Roman" w:hAnsi="Times New Roman" w:cs="Times New Roman"/>
          <w:sz w:val="28"/>
          <w:szCs w:val="28"/>
        </w:rPr>
        <w:t>Лингвотур</w:t>
      </w:r>
      <w:proofErr w:type="spellEnd"/>
      <w:r w:rsidRPr="0019444D">
        <w:rPr>
          <w:rFonts w:ascii="Times New Roman" w:hAnsi="Times New Roman" w:cs="Times New Roman"/>
          <w:sz w:val="28"/>
          <w:szCs w:val="28"/>
        </w:rPr>
        <w:t xml:space="preserve">», «Я помню чудное мгновенье...», «Путешествия», «Литературный герой в кино» и других. </w:t>
      </w:r>
    </w:p>
    <w:p w:rsidR="000F69D7" w:rsidRPr="0019444D" w:rsidRDefault="000F69D7" w:rsidP="001944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69D7" w:rsidRPr="000614ED" w:rsidRDefault="000F69D7" w:rsidP="0019444D">
      <w:pPr>
        <w:pStyle w:val="ab"/>
        <w:rPr>
          <w:b/>
          <w:sz w:val="40"/>
        </w:rPr>
      </w:pPr>
      <w:r w:rsidRPr="000614ED">
        <w:rPr>
          <w:b/>
          <w:sz w:val="40"/>
        </w:rPr>
        <w:t>ЛЕКЦИИ</w:t>
      </w:r>
    </w:p>
    <w:p w:rsidR="000F69D7" w:rsidRPr="0019444D" w:rsidRDefault="000F69D7" w:rsidP="001944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44D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19444D">
        <w:rPr>
          <w:rFonts w:ascii="Times New Roman" w:hAnsi="Times New Roman" w:cs="Times New Roman"/>
          <w:b/>
          <w:bCs/>
          <w:sz w:val="28"/>
          <w:szCs w:val="28"/>
        </w:rPr>
        <w:t>«Детство, опаленное войной»</w:t>
      </w:r>
      <w:r w:rsidRPr="0019444D">
        <w:rPr>
          <w:rFonts w:ascii="Times New Roman" w:hAnsi="Times New Roman" w:cs="Times New Roman"/>
          <w:bCs/>
          <w:sz w:val="28"/>
          <w:szCs w:val="28"/>
        </w:rPr>
        <w:t xml:space="preserve"> – лекция, основанная на произведениях В. Богомолова, Д. </w:t>
      </w:r>
      <w:proofErr w:type="spellStart"/>
      <w:r w:rsidRPr="0019444D">
        <w:rPr>
          <w:rFonts w:ascii="Times New Roman" w:hAnsi="Times New Roman" w:cs="Times New Roman"/>
          <w:bCs/>
          <w:sz w:val="28"/>
          <w:szCs w:val="28"/>
        </w:rPr>
        <w:t>Гранина</w:t>
      </w:r>
      <w:proofErr w:type="spellEnd"/>
      <w:r w:rsidRPr="0019444D">
        <w:rPr>
          <w:rFonts w:ascii="Times New Roman" w:hAnsi="Times New Roman" w:cs="Times New Roman"/>
          <w:bCs/>
          <w:sz w:val="28"/>
          <w:szCs w:val="28"/>
        </w:rPr>
        <w:t>, К. Симонова, рассказывает о детях войны.</w:t>
      </w:r>
    </w:p>
    <w:p w:rsidR="000F69D7" w:rsidRPr="0019444D" w:rsidRDefault="000F69D7" w:rsidP="001944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44D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19444D">
        <w:rPr>
          <w:rFonts w:ascii="Times New Roman" w:hAnsi="Times New Roman" w:cs="Times New Roman"/>
          <w:b/>
          <w:bCs/>
          <w:sz w:val="28"/>
          <w:szCs w:val="28"/>
        </w:rPr>
        <w:t xml:space="preserve">«"Блокадная книга" А. Адамовича и Д. </w:t>
      </w:r>
      <w:proofErr w:type="spellStart"/>
      <w:r w:rsidRPr="0019444D">
        <w:rPr>
          <w:rFonts w:ascii="Times New Roman" w:hAnsi="Times New Roman" w:cs="Times New Roman"/>
          <w:b/>
          <w:bCs/>
          <w:sz w:val="28"/>
          <w:szCs w:val="28"/>
        </w:rPr>
        <w:t>Гранина</w:t>
      </w:r>
      <w:proofErr w:type="spellEnd"/>
      <w:r w:rsidRPr="0019444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9444D">
        <w:rPr>
          <w:rFonts w:ascii="Times New Roman" w:hAnsi="Times New Roman" w:cs="Times New Roman"/>
          <w:bCs/>
          <w:sz w:val="28"/>
          <w:szCs w:val="28"/>
        </w:rPr>
        <w:t xml:space="preserve"> – лекция, посвященная истории блокадного Ленинграда.</w:t>
      </w:r>
    </w:p>
    <w:p w:rsidR="000F69D7" w:rsidRPr="0019444D" w:rsidRDefault="000F69D7" w:rsidP="001944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44D">
        <w:rPr>
          <w:rFonts w:ascii="Times New Roman" w:hAnsi="Times New Roman" w:cs="Times New Roman"/>
          <w:bCs/>
          <w:sz w:val="28"/>
          <w:szCs w:val="28"/>
        </w:rPr>
        <w:t>3</w:t>
      </w:r>
      <w:r w:rsidRPr="0019444D">
        <w:rPr>
          <w:rFonts w:ascii="Times New Roman" w:hAnsi="Times New Roman" w:cs="Times New Roman"/>
          <w:b/>
          <w:bCs/>
          <w:sz w:val="28"/>
          <w:szCs w:val="28"/>
        </w:rPr>
        <w:t>. «Точка опоры. Константин Симонов»</w:t>
      </w:r>
      <w:r w:rsidRPr="0019444D">
        <w:rPr>
          <w:rFonts w:ascii="Times New Roman" w:hAnsi="Times New Roman" w:cs="Times New Roman"/>
          <w:bCs/>
          <w:sz w:val="28"/>
          <w:szCs w:val="28"/>
        </w:rPr>
        <w:t xml:space="preserve"> – лекция о жизни и творчестве Константина Симонова.</w:t>
      </w:r>
    </w:p>
    <w:p w:rsidR="00575385" w:rsidRPr="00575385" w:rsidRDefault="000F69D7" w:rsidP="005753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44D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19444D">
        <w:rPr>
          <w:rFonts w:ascii="Times New Roman" w:hAnsi="Times New Roman" w:cs="Times New Roman"/>
          <w:b/>
          <w:bCs/>
          <w:sz w:val="28"/>
          <w:szCs w:val="28"/>
        </w:rPr>
        <w:t>«Михаил Шолохов. Судьба человека»</w:t>
      </w:r>
      <w:r w:rsidRPr="0019444D">
        <w:rPr>
          <w:rFonts w:ascii="Times New Roman" w:hAnsi="Times New Roman" w:cs="Times New Roman"/>
          <w:bCs/>
          <w:sz w:val="28"/>
          <w:szCs w:val="28"/>
        </w:rPr>
        <w:t xml:space="preserve"> – лекция о жизни и творчестве М.А. Шолохова.  </w:t>
      </w:r>
    </w:p>
    <w:p w:rsidR="00575385" w:rsidRPr="0019444D" w:rsidRDefault="00575385" w:rsidP="001944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69D7" w:rsidRPr="000614ED" w:rsidRDefault="000F69D7" w:rsidP="0019444D">
      <w:pPr>
        <w:pStyle w:val="ab"/>
        <w:rPr>
          <w:b/>
          <w:sz w:val="40"/>
        </w:rPr>
      </w:pPr>
      <w:r w:rsidRPr="000614ED">
        <w:rPr>
          <w:b/>
          <w:sz w:val="40"/>
        </w:rPr>
        <w:t>ПЕРЕДВИЖНЫЕ ВЫСТАВКИ</w:t>
      </w:r>
    </w:p>
    <w:p w:rsidR="000F69D7" w:rsidRPr="0019444D" w:rsidRDefault="000F69D7" w:rsidP="001944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44D">
        <w:rPr>
          <w:rFonts w:ascii="Times New Roman" w:hAnsi="Times New Roman" w:cs="Times New Roman"/>
          <w:sz w:val="28"/>
          <w:szCs w:val="28"/>
        </w:rPr>
        <w:t>Государственный музей К. Федина предлагает для экспонирования передвижные выставки с экскурсионным обслуживанием. Выставки компактны, размещаются на специальном оборудовании в аудитории, актовом зале, холле.</w:t>
      </w:r>
    </w:p>
    <w:p w:rsidR="000F69D7" w:rsidRPr="0019444D" w:rsidRDefault="000F69D7" w:rsidP="0019444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44D">
        <w:rPr>
          <w:rFonts w:ascii="Times New Roman" w:hAnsi="Times New Roman" w:cs="Times New Roman"/>
          <w:b/>
          <w:bCs/>
          <w:sz w:val="28"/>
          <w:szCs w:val="28"/>
        </w:rPr>
        <w:t>Выставки военной тематики ко Дню Победы</w:t>
      </w:r>
    </w:p>
    <w:p w:rsidR="000F69D7" w:rsidRPr="0019444D" w:rsidRDefault="000F69D7" w:rsidP="001944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44D">
        <w:rPr>
          <w:rFonts w:ascii="Times New Roman" w:hAnsi="Times New Roman" w:cs="Times New Roman"/>
          <w:sz w:val="28"/>
          <w:szCs w:val="28"/>
        </w:rPr>
        <w:t xml:space="preserve">1. </w:t>
      </w:r>
      <w:r w:rsidRPr="0019444D">
        <w:rPr>
          <w:rFonts w:ascii="Times New Roman" w:hAnsi="Times New Roman" w:cs="Times New Roman"/>
          <w:b/>
          <w:bCs/>
          <w:sz w:val="28"/>
          <w:szCs w:val="28"/>
        </w:rPr>
        <w:t>«К. Симонов. В дни войны и мира»</w:t>
      </w:r>
      <w:r w:rsidRPr="0019444D">
        <w:rPr>
          <w:rFonts w:ascii="Times New Roman" w:hAnsi="Times New Roman" w:cs="Times New Roman"/>
          <w:sz w:val="28"/>
          <w:szCs w:val="28"/>
        </w:rPr>
        <w:t xml:space="preserve"> – мирные и военные годы жизни поэта и писателя Константина Симонова представлены в фотографиях знаменитого фотокорреспондента Евгения Халдея.</w:t>
      </w:r>
    </w:p>
    <w:p w:rsidR="000F69D7" w:rsidRPr="0019444D" w:rsidRDefault="000F69D7" w:rsidP="001944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44D">
        <w:rPr>
          <w:rFonts w:ascii="Times New Roman" w:hAnsi="Times New Roman" w:cs="Times New Roman"/>
          <w:sz w:val="28"/>
          <w:szCs w:val="28"/>
        </w:rPr>
        <w:t xml:space="preserve">2. </w:t>
      </w:r>
      <w:r w:rsidRPr="0019444D">
        <w:rPr>
          <w:rFonts w:ascii="Times New Roman" w:hAnsi="Times New Roman" w:cs="Times New Roman"/>
          <w:b/>
          <w:bCs/>
          <w:sz w:val="28"/>
          <w:szCs w:val="28"/>
        </w:rPr>
        <w:t>«Дорогами войны. Хроники военного фотокорреспондента Е.А. Халдея».</w:t>
      </w:r>
      <w:r w:rsidRPr="0019444D">
        <w:rPr>
          <w:rFonts w:ascii="Times New Roman" w:hAnsi="Times New Roman" w:cs="Times New Roman"/>
          <w:sz w:val="28"/>
          <w:szCs w:val="28"/>
        </w:rPr>
        <w:t xml:space="preserve"> Выставка Евгения Халдея является летописью является летописью, повествующей о драматических и героических событиях того времени. На фотографиях соединяются судьбы самых разных людей – близких и незнакомых друг с другом, воинов и тружеников тыла, детей войны.</w:t>
      </w:r>
    </w:p>
    <w:p w:rsidR="000F69D7" w:rsidRPr="0019444D" w:rsidRDefault="000F69D7" w:rsidP="001944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44D">
        <w:rPr>
          <w:rFonts w:ascii="Times New Roman" w:hAnsi="Times New Roman" w:cs="Times New Roman"/>
          <w:sz w:val="28"/>
          <w:szCs w:val="28"/>
        </w:rPr>
        <w:t xml:space="preserve">3. </w:t>
      </w:r>
      <w:r w:rsidRPr="0019444D">
        <w:rPr>
          <w:rFonts w:ascii="Times New Roman" w:hAnsi="Times New Roman" w:cs="Times New Roman"/>
          <w:b/>
          <w:bCs/>
          <w:sz w:val="28"/>
          <w:szCs w:val="28"/>
        </w:rPr>
        <w:t xml:space="preserve">«Обыкновенный фашизм: вчера и сегодня». </w:t>
      </w:r>
      <w:r w:rsidRPr="0019444D">
        <w:rPr>
          <w:rFonts w:ascii="Times New Roman" w:hAnsi="Times New Roman" w:cs="Times New Roman"/>
          <w:sz w:val="28"/>
          <w:szCs w:val="28"/>
        </w:rPr>
        <w:t>Выставка отражает периоды зарождения и расцвета нацистской идеологии в Германии в 20-30-е гг., прослеживает основные этапы</w:t>
      </w:r>
      <w:proofErr w:type="gramStart"/>
      <w:r w:rsidRPr="0019444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9444D">
        <w:rPr>
          <w:rFonts w:ascii="Times New Roman" w:hAnsi="Times New Roman" w:cs="Times New Roman"/>
          <w:sz w:val="28"/>
          <w:szCs w:val="28"/>
        </w:rPr>
        <w:t xml:space="preserve">торой мировой войны. Материалы из фондов Государственного музея К.А. Федина: фотографии легендарного военного фотожурналиста Е. Халдея, плакаты Б. Протоклитова, рисунки А. Ермолаева, редкие газеты и журналы времен Великой Отечественной войны («Фронтовая </w:t>
      </w:r>
      <w:r w:rsidRPr="0019444D">
        <w:rPr>
          <w:rFonts w:ascii="Times New Roman" w:hAnsi="Times New Roman" w:cs="Times New Roman"/>
          <w:sz w:val="28"/>
          <w:szCs w:val="28"/>
        </w:rPr>
        <w:lastRenderedPageBreak/>
        <w:t>иллюстрация», «Крокодил» и др.) и листовки – свидетельство трагических событий военных лет.</w:t>
      </w:r>
    </w:p>
    <w:p w:rsidR="000F69D7" w:rsidRPr="0019444D" w:rsidRDefault="000F69D7" w:rsidP="001944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44D">
        <w:rPr>
          <w:rFonts w:ascii="Times New Roman" w:hAnsi="Times New Roman" w:cs="Times New Roman"/>
          <w:sz w:val="28"/>
          <w:szCs w:val="28"/>
        </w:rPr>
        <w:t xml:space="preserve">4. </w:t>
      </w:r>
      <w:r w:rsidRPr="0019444D">
        <w:rPr>
          <w:rFonts w:ascii="Times New Roman" w:hAnsi="Times New Roman" w:cs="Times New Roman"/>
          <w:b/>
          <w:bCs/>
          <w:sz w:val="28"/>
          <w:szCs w:val="28"/>
        </w:rPr>
        <w:t xml:space="preserve">«Война – жестче </w:t>
      </w:r>
      <w:proofErr w:type="gramStart"/>
      <w:r w:rsidRPr="0019444D">
        <w:rPr>
          <w:rFonts w:ascii="Times New Roman" w:hAnsi="Times New Roman" w:cs="Times New Roman"/>
          <w:b/>
          <w:bCs/>
          <w:sz w:val="28"/>
          <w:szCs w:val="28"/>
        </w:rPr>
        <w:t>нету</w:t>
      </w:r>
      <w:proofErr w:type="gramEnd"/>
      <w:r w:rsidRPr="0019444D">
        <w:rPr>
          <w:rFonts w:ascii="Times New Roman" w:hAnsi="Times New Roman" w:cs="Times New Roman"/>
          <w:b/>
          <w:bCs/>
          <w:sz w:val="28"/>
          <w:szCs w:val="28"/>
        </w:rPr>
        <w:t xml:space="preserve"> слова...»</w:t>
      </w:r>
      <w:r w:rsidRPr="0019444D">
        <w:rPr>
          <w:rFonts w:ascii="Times New Roman" w:hAnsi="Times New Roman" w:cs="Times New Roman"/>
          <w:sz w:val="28"/>
          <w:szCs w:val="28"/>
        </w:rPr>
        <w:t xml:space="preserve"> – передвижная выставка представляет поэтическую летопись Великой Отечественной войны. На выставке события, произошедшие в военное время, показаны через поэзию, суровые испытания, выпавшие на долю нашего народа, переданы через восприятие писателей. Реальные документы и свидетельства войны сочетаются с поэтическими строками, исторические факты – с писательским их осмыслением.</w:t>
      </w:r>
    </w:p>
    <w:p w:rsidR="000F69D7" w:rsidRPr="0019444D" w:rsidRDefault="000F69D7" w:rsidP="0019444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44D">
        <w:rPr>
          <w:rFonts w:ascii="Times New Roman" w:hAnsi="Times New Roman" w:cs="Times New Roman"/>
          <w:b/>
          <w:bCs/>
          <w:sz w:val="28"/>
          <w:szCs w:val="28"/>
        </w:rPr>
        <w:t>Выставки краеведческой тематики</w:t>
      </w:r>
    </w:p>
    <w:p w:rsidR="000F69D7" w:rsidRPr="0019444D" w:rsidRDefault="000F69D7" w:rsidP="001944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44D">
        <w:rPr>
          <w:rFonts w:ascii="Times New Roman" w:hAnsi="Times New Roman" w:cs="Times New Roman"/>
          <w:sz w:val="28"/>
          <w:szCs w:val="28"/>
        </w:rPr>
        <w:t xml:space="preserve">1. </w:t>
      </w:r>
      <w:r w:rsidRPr="0019444D">
        <w:rPr>
          <w:rFonts w:ascii="Times New Roman" w:hAnsi="Times New Roman" w:cs="Times New Roman"/>
          <w:b/>
          <w:bCs/>
          <w:sz w:val="28"/>
          <w:szCs w:val="28"/>
        </w:rPr>
        <w:t>«Саратов. Время прошедшее и настоящее».</w:t>
      </w:r>
      <w:r w:rsidRPr="0019444D">
        <w:rPr>
          <w:rFonts w:ascii="Times New Roman" w:hAnsi="Times New Roman" w:cs="Times New Roman"/>
          <w:sz w:val="28"/>
          <w:szCs w:val="28"/>
        </w:rPr>
        <w:t xml:space="preserve"> (Фото Н. </w:t>
      </w:r>
      <w:proofErr w:type="spellStart"/>
      <w:r w:rsidRPr="0019444D">
        <w:rPr>
          <w:rFonts w:ascii="Times New Roman" w:hAnsi="Times New Roman" w:cs="Times New Roman"/>
          <w:sz w:val="28"/>
          <w:szCs w:val="28"/>
        </w:rPr>
        <w:t>Кленова</w:t>
      </w:r>
      <w:proofErr w:type="spellEnd"/>
      <w:r w:rsidRPr="0019444D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19444D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  <w:r w:rsidRPr="0019444D">
        <w:rPr>
          <w:rFonts w:ascii="Times New Roman" w:hAnsi="Times New Roman" w:cs="Times New Roman"/>
          <w:sz w:val="28"/>
          <w:szCs w:val="28"/>
        </w:rPr>
        <w:t>, А. Леонтьева, фондовые материалы).</w:t>
      </w:r>
    </w:p>
    <w:p w:rsidR="000F69D7" w:rsidRPr="0019444D" w:rsidRDefault="000F69D7" w:rsidP="0019444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44D">
        <w:rPr>
          <w:rFonts w:ascii="Times New Roman" w:hAnsi="Times New Roman" w:cs="Times New Roman"/>
          <w:b/>
          <w:bCs/>
          <w:sz w:val="28"/>
          <w:szCs w:val="28"/>
        </w:rPr>
        <w:t>Выставки социальной тематики</w:t>
      </w:r>
    </w:p>
    <w:p w:rsidR="000F69D7" w:rsidRPr="00575385" w:rsidRDefault="000F69D7" w:rsidP="0057538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538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75385">
        <w:rPr>
          <w:rFonts w:ascii="Times New Roman" w:hAnsi="Times New Roman" w:cs="Times New Roman"/>
          <w:b/>
          <w:bCs/>
          <w:sz w:val="28"/>
          <w:szCs w:val="28"/>
          <w:lang w:val="en-US"/>
        </w:rPr>
        <w:t>STOP</w:t>
      </w:r>
      <w:r w:rsidRPr="00575385">
        <w:rPr>
          <w:rFonts w:ascii="Times New Roman" w:hAnsi="Times New Roman" w:cs="Times New Roman"/>
          <w:b/>
          <w:bCs/>
          <w:sz w:val="28"/>
          <w:szCs w:val="28"/>
        </w:rPr>
        <w:t>!» Молодежь против наркотиков».</w:t>
      </w:r>
    </w:p>
    <w:p w:rsidR="00575385" w:rsidRDefault="00575385" w:rsidP="005753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2394634</wp:posOffset>
            </wp:positionH>
            <wp:positionV relativeFrom="paragraph">
              <wp:posOffset>178138</wp:posOffset>
            </wp:positionV>
            <wp:extent cx="2961657" cy="2220686"/>
            <wp:effectExtent l="19050" t="0" r="0" b="0"/>
            <wp:wrapNone/>
            <wp:docPr id="6" name="Рисунок 4" descr="C:\Users\Zver\Desktop\пер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ver\Desktop\перед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57" cy="2220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142259" cy="2636386"/>
            <wp:effectExtent l="19050" t="0" r="0" b="0"/>
            <wp:docPr id="9" name="Рисунок 1" descr="https://sun9-82.userapi.com/s/v1/ig2/8HIVVHy6zHWSO765xh5ave0NEf_7A_olYk25sJHipI-HiZL3RbMnicqzR-JjopCH64YpnJekFKLLl4-4ftRPC-jg.jpg?quality=96&amp;as=32x43,48x64,72x96,108x144,160x213,240x320,360x480,480x640,540x720,640x853,720x960,960x1280&amp;from=bu&amp;cs=96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2.userapi.com/s/v1/ig2/8HIVVHy6zHWSO765xh5ave0NEf_7A_olYk25sJHipI-HiZL3RbMnicqzR-JjopCH64YpnJekFKLLl4-4ftRPC-jg.jpg?quality=96&amp;as=32x43,48x64,72x96,108x144,160x213,240x320,360x480,480x640,540x720,640x853,720x960,960x1280&amp;from=bu&amp;cs=960x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5119" b="2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037" cy="2641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385" w:rsidRDefault="00575385" w:rsidP="00575385"/>
    <w:p w:rsidR="00575385" w:rsidRPr="00575385" w:rsidRDefault="00575385" w:rsidP="00575385">
      <w:pPr>
        <w:rPr>
          <w:rFonts w:ascii="Times New Roman" w:hAnsi="Times New Roman" w:cs="Times New Roman"/>
          <w:sz w:val="28"/>
          <w:szCs w:val="28"/>
        </w:rPr>
      </w:pPr>
      <w:r w:rsidRPr="00575385">
        <w:rPr>
          <w:rFonts w:ascii="Times New Roman" w:hAnsi="Times New Roman" w:cs="Times New Roman"/>
          <w:sz w:val="28"/>
          <w:szCs w:val="28"/>
        </w:rPr>
        <w:t>Подписывайтесь на наши социальные сети, там мы публикуем актуальную информацию о мероприятиях и выставках.</w:t>
      </w:r>
    </w:p>
    <w:p w:rsidR="00575385" w:rsidRDefault="00575385" w:rsidP="00575385"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2038375</wp:posOffset>
            </wp:positionH>
            <wp:positionV relativeFrom="paragraph">
              <wp:posOffset>62387</wp:posOffset>
            </wp:positionV>
            <wp:extent cx="1524742" cy="1520041"/>
            <wp:effectExtent l="19050" t="0" r="0" b="0"/>
            <wp:wrapNone/>
            <wp:docPr id="10" name="Рисунок 7" descr="https://sun9-58.userapi.com/s/v1/ig2/P6tfatNFysEaCYOFKzC2ZqNCSD33_4rGAV0hmCGi7nscfTcAshTJ4zmGEhZhuYTPAv422kitACT4PshxpXDKmfxy.jpg?quality=95&amp;as=32x32,48x48,72x72,108x108,160x160,240x240,360x360,480x480,500x500&amp;from=bu&amp;cs=50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58.userapi.com/s/v1/ig2/P6tfatNFysEaCYOFKzC2ZqNCSD33_4rGAV0hmCGi7nscfTcAshTJ4zmGEhZhuYTPAv422kitACT4PshxpXDKmfxy.jpg?quality=95&amp;as=32x32,48x48,72x72,108x108,160x160,240x240,360x360,480x480,500x500&amp;from=bu&amp;cs=500x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742" cy="1520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4175760</wp:posOffset>
            </wp:positionH>
            <wp:positionV relativeFrom="paragraph">
              <wp:posOffset>62230</wp:posOffset>
            </wp:positionV>
            <wp:extent cx="1548130" cy="1543685"/>
            <wp:effectExtent l="19050" t="0" r="0" b="0"/>
            <wp:wrapNone/>
            <wp:docPr id="11" name="Рисунок 10" descr="https://sun7-17.userapi.com/s/v1/ig2/wAa4kMT_DDBIupcn6inY7vhmj2efX2gem3zTgXvqnxh9t08ZQHh3Gq_rbqFpPoIb9caspUWJXWb9YIZ3WwDjzA80.jpg?quality=95&amp;as=32x32,48x48,72x72,108x108,160x160,240x240,360x360,480x480,500x500&amp;from=bu&amp;cs=50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7-17.userapi.com/s/v1/ig2/wAa4kMT_DDBIupcn6inY7vhmj2efX2gem3zTgXvqnxh9t08ZQHh3Gq_rbqFpPoIb9caspUWJXWb9YIZ3WwDjzA80.jpg?quality=95&amp;as=32x32,48x48,72x72,108x108,160x160,240x240,360x360,480x480,500x500&amp;from=bu&amp;cs=500x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-63558</wp:posOffset>
            </wp:positionH>
            <wp:positionV relativeFrom="paragraph">
              <wp:posOffset>74262</wp:posOffset>
            </wp:positionV>
            <wp:extent cx="1520297" cy="1508166"/>
            <wp:effectExtent l="19050" t="0" r="3703" b="0"/>
            <wp:wrapNone/>
            <wp:docPr id="12" name="Рисунок 4" descr="https://sun7-24.userapi.com/s/v1/ig2/KGAnmuuHS1ILLwsLehMhnYmdA1zYyRSghZ5MZfEIf_-erq3m27EL9J4vY6PGguUZc5x49kfnkSnAqjSGdwmLnp_G.jpg?quality=95&amp;as=32x32,48x48,72x72,108x108,160x160,240x240,360x360,480x480,500x500&amp;from=bu&amp;cs=50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7-24.userapi.com/s/v1/ig2/KGAnmuuHS1ILLwsLehMhnYmdA1zYyRSghZ5MZfEIf_-erq3m27EL9J4vY6PGguUZc5x49kfnkSnAqjSGdwmLnp_G.jpg?quality=95&amp;as=32x32,48x48,72x72,108x108,160x160,240x240,360x360,480x480,500x500&amp;from=bu&amp;cs=500x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297" cy="1508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5385" w:rsidRDefault="00575385" w:rsidP="005753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5385" w:rsidRDefault="00575385" w:rsidP="005753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5385" w:rsidRDefault="00575385" w:rsidP="005753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5385" w:rsidRDefault="00575385" w:rsidP="005753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5385" w:rsidRPr="00575385" w:rsidRDefault="00575385" w:rsidP="005753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69D7" w:rsidRDefault="00234015" w:rsidP="0019444D">
      <w:pPr>
        <w:spacing w:after="0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23401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75385" w:rsidRDefault="00575385" w:rsidP="0019444D">
      <w:pPr>
        <w:spacing w:after="0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5385" w:rsidRDefault="00575385" w:rsidP="0019444D">
      <w:pPr>
        <w:spacing w:after="0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5385" w:rsidRDefault="00575385" w:rsidP="0019444D">
      <w:pPr>
        <w:spacing w:after="0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75385" w:rsidRPr="00575385" w:rsidRDefault="00575385" w:rsidP="00194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75385" w:rsidRPr="00575385" w:rsidSect="000F69D7"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364" w:rsidRDefault="00722364" w:rsidP="00722364">
      <w:pPr>
        <w:spacing w:after="0" w:line="240" w:lineRule="auto"/>
      </w:pPr>
      <w:r>
        <w:separator/>
      </w:r>
    </w:p>
  </w:endnote>
  <w:endnote w:type="continuationSeparator" w:id="0">
    <w:p w:rsidR="00722364" w:rsidRDefault="00722364" w:rsidP="0072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364" w:rsidRDefault="00722364" w:rsidP="00722364">
      <w:pPr>
        <w:spacing w:after="0" w:line="240" w:lineRule="auto"/>
      </w:pPr>
      <w:r>
        <w:separator/>
      </w:r>
    </w:p>
  </w:footnote>
  <w:footnote w:type="continuationSeparator" w:id="0">
    <w:p w:rsidR="00722364" w:rsidRDefault="00722364" w:rsidP="00722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0121710"/>
    <w:lvl w:ilvl="0">
      <w:numFmt w:val="bullet"/>
      <w:lvlText w:val="*"/>
      <w:lvlJc w:val="left"/>
    </w:lvl>
  </w:abstractNum>
  <w:abstractNum w:abstractNumId="1">
    <w:nsid w:val="2CF977BB"/>
    <w:multiLevelType w:val="hybridMultilevel"/>
    <w:tmpl w:val="131A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110CE"/>
    <w:multiLevelType w:val="hybridMultilevel"/>
    <w:tmpl w:val="AA90FBF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AB9"/>
    <w:rsid w:val="000614ED"/>
    <w:rsid w:val="000A7A4D"/>
    <w:rsid w:val="000F69D7"/>
    <w:rsid w:val="00137AB9"/>
    <w:rsid w:val="0019444D"/>
    <w:rsid w:val="00234015"/>
    <w:rsid w:val="002D2A3C"/>
    <w:rsid w:val="003A1543"/>
    <w:rsid w:val="0046210B"/>
    <w:rsid w:val="00575385"/>
    <w:rsid w:val="005A3E24"/>
    <w:rsid w:val="005F1BA5"/>
    <w:rsid w:val="006E3468"/>
    <w:rsid w:val="00722364"/>
    <w:rsid w:val="007A1CB4"/>
    <w:rsid w:val="008B5726"/>
    <w:rsid w:val="008D4D89"/>
    <w:rsid w:val="009D52FD"/>
    <w:rsid w:val="00A15782"/>
    <w:rsid w:val="00CB638F"/>
    <w:rsid w:val="00D2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ru v:ext="edit" colors="#924900"/>
      <o:colormenu v:ext="edit" fillcolor="none [1614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B9"/>
  </w:style>
  <w:style w:type="paragraph" w:styleId="2">
    <w:name w:val="heading 2"/>
    <w:basedOn w:val="a"/>
    <w:next w:val="a"/>
    <w:link w:val="20"/>
    <w:uiPriority w:val="9"/>
    <w:unhideWhenUsed/>
    <w:qFormat/>
    <w:rsid w:val="001944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44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944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944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63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3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22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2364"/>
  </w:style>
  <w:style w:type="paragraph" w:styleId="a9">
    <w:name w:val="footer"/>
    <w:basedOn w:val="a"/>
    <w:link w:val="aa"/>
    <w:uiPriority w:val="99"/>
    <w:semiHidden/>
    <w:unhideWhenUsed/>
    <w:rsid w:val="00722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2364"/>
  </w:style>
  <w:style w:type="paragraph" w:styleId="ab">
    <w:name w:val="Title"/>
    <w:basedOn w:val="a"/>
    <w:next w:val="a"/>
    <w:link w:val="ac"/>
    <w:uiPriority w:val="10"/>
    <w:qFormat/>
    <w:rsid w:val="001944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1944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1944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944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944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9444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5</cp:revision>
  <cp:lastPrinted>2025-04-02T08:10:00Z</cp:lastPrinted>
  <dcterms:created xsi:type="dcterms:W3CDTF">2025-04-02T06:12:00Z</dcterms:created>
  <dcterms:modified xsi:type="dcterms:W3CDTF">2025-09-09T13:26:00Z</dcterms:modified>
</cp:coreProperties>
</file>